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CE" w:rsidRPr="00F13FCE" w:rsidRDefault="00F13FCE">
      <w:pPr>
        <w:rPr>
          <w:rFonts w:ascii="Apple Casual" w:hAnsi="Apple Casual"/>
          <w:b/>
          <w:color w:val="800080"/>
          <w:sz w:val="96"/>
          <w:szCs w:val="96"/>
        </w:rPr>
      </w:pPr>
      <w:r w:rsidRPr="00F13FCE">
        <w:rPr>
          <w:rFonts w:ascii="Apple Casual" w:hAnsi="Apple Casual"/>
          <w:b/>
          <w:noProof/>
          <w:color w:val="800080"/>
          <w:sz w:val="96"/>
          <w:szCs w:val="96"/>
          <w:u w:color="800080"/>
        </w:rPr>
        <w:drawing>
          <wp:anchor distT="0" distB="0" distL="0" distR="0" simplePos="0" relativeHeight="251659264" behindDoc="0" locked="0" layoutInCell="1" allowOverlap="1" wp14:anchorId="1D42B7A1" wp14:editId="238B5689">
            <wp:simplePos x="0" y="0"/>
            <wp:positionH relativeFrom="column">
              <wp:posOffset>3086100</wp:posOffset>
            </wp:positionH>
            <wp:positionV relativeFrom="line">
              <wp:posOffset>-457200</wp:posOffset>
            </wp:positionV>
            <wp:extent cx="2966720" cy="5257800"/>
            <wp:effectExtent l="0" t="0" r="508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525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FCE">
        <w:rPr>
          <w:rFonts w:ascii="Apple Casual" w:hAnsi="Apple Casual"/>
          <w:b/>
          <w:color w:val="800080"/>
          <w:sz w:val="96"/>
          <w:szCs w:val="96"/>
        </w:rPr>
        <w:t xml:space="preserve">Children’s </w:t>
      </w:r>
    </w:p>
    <w:p w:rsidR="00F13FCE" w:rsidRPr="00F13FCE" w:rsidRDefault="00F13FCE">
      <w:pPr>
        <w:rPr>
          <w:rFonts w:ascii="Apple Casual" w:hAnsi="Apple Casual"/>
          <w:b/>
          <w:color w:val="800080"/>
          <w:sz w:val="96"/>
          <w:szCs w:val="96"/>
        </w:rPr>
      </w:pPr>
      <w:r w:rsidRPr="00F13FCE">
        <w:rPr>
          <w:rFonts w:ascii="Apple Casual" w:hAnsi="Apple Casual"/>
          <w:b/>
          <w:color w:val="800080"/>
          <w:sz w:val="96"/>
          <w:szCs w:val="96"/>
        </w:rPr>
        <w:t>Topper</w:t>
      </w:r>
      <w:r w:rsidRPr="00F13FCE">
        <w:rPr>
          <w:rFonts w:ascii="Apple Casual" w:hAnsi="Apple Casual"/>
          <w:b/>
          <w:color w:val="800080"/>
          <w:sz w:val="96"/>
          <w:szCs w:val="96"/>
        </w:rPr>
        <w:t xml:space="preserve"> </w:t>
      </w:r>
    </w:p>
    <w:p w:rsidR="00F13FCE" w:rsidRPr="00F13FCE" w:rsidRDefault="00F13FCE">
      <w:pPr>
        <w:rPr>
          <w:rFonts w:ascii="Apple Casual" w:hAnsi="Apple Casual"/>
          <w:b/>
          <w:color w:val="800080"/>
          <w:sz w:val="96"/>
          <w:szCs w:val="96"/>
        </w:rPr>
      </w:pPr>
      <w:r w:rsidRPr="00F13FCE">
        <w:rPr>
          <w:rFonts w:ascii="Apple Casual" w:hAnsi="Apple Casual"/>
          <w:b/>
          <w:color w:val="800080"/>
          <w:sz w:val="96"/>
          <w:szCs w:val="96"/>
        </w:rPr>
        <w:t>Sailing</w:t>
      </w:r>
      <w:r w:rsidRPr="00F13FCE">
        <w:rPr>
          <w:rFonts w:ascii="Apple Casual" w:hAnsi="Apple Casual"/>
          <w:b/>
          <w:color w:val="800080"/>
          <w:sz w:val="96"/>
          <w:szCs w:val="96"/>
        </w:rPr>
        <w:t xml:space="preserve"> </w:t>
      </w:r>
    </w:p>
    <w:p w:rsidR="00C95CF9" w:rsidRPr="00F13FCE" w:rsidRDefault="00C95CF9">
      <w:pPr>
        <w:rPr>
          <w:rFonts w:ascii="Apple Casual" w:hAnsi="Apple Casual"/>
          <w:color w:val="800080"/>
          <w:sz w:val="96"/>
          <w:szCs w:val="96"/>
        </w:rPr>
      </w:pPr>
    </w:p>
    <w:p w:rsidR="00F13FCE" w:rsidRPr="00F13FCE" w:rsidRDefault="00F13FCE">
      <w:pPr>
        <w:rPr>
          <w:rFonts w:ascii="Apple Casual" w:hAnsi="Apple Casual"/>
          <w:color w:val="800080"/>
          <w:sz w:val="96"/>
          <w:szCs w:val="96"/>
        </w:rPr>
      </w:pPr>
    </w:p>
    <w:p w:rsidR="00F13FCE" w:rsidRPr="00F13FCE" w:rsidRDefault="00F13FCE" w:rsidP="00F13FCE">
      <w:pPr>
        <w:ind w:hanging="540"/>
        <w:rPr>
          <w:rFonts w:ascii="Apple Casual" w:hAnsi="Apple Casual"/>
          <w:color w:val="800080"/>
          <w:sz w:val="96"/>
          <w:szCs w:val="96"/>
        </w:rPr>
      </w:pPr>
      <w:r>
        <w:rPr>
          <w:rFonts w:ascii="Arial Bold" w:eastAsia="Arial Bold" w:hAnsi="Arial Bold" w:cs="Arial Bold"/>
          <w:noProof/>
          <w:sz w:val="36"/>
          <w:szCs w:val="36"/>
        </w:rPr>
        <w:drawing>
          <wp:inline distT="0" distB="0" distL="0" distR="0" wp14:anchorId="3674EA3E" wp14:editId="3E4B1EB8">
            <wp:extent cx="2895156" cy="178858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156" cy="178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13FCE" w:rsidRPr="00F13FCE" w:rsidRDefault="00F13FCE">
      <w:pPr>
        <w:rPr>
          <w:rFonts w:ascii="Apple Casual" w:hAnsi="Apple Casual"/>
          <w:color w:val="800080"/>
          <w:sz w:val="36"/>
          <w:szCs w:val="36"/>
        </w:rPr>
      </w:pPr>
    </w:p>
    <w:p w:rsidR="00F13FCE" w:rsidRPr="00F13FCE" w:rsidRDefault="00F13FCE" w:rsidP="00F13FCE">
      <w:pPr>
        <w:jc w:val="center"/>
        <w:rPr>
          <w:rFonts w:ascii="Apple Casual" w:hAnsi="Apple Casual"/>
          <w:b/>
          <w:color w:val="800080"/>
          <w:sz w:val="96"/>
          <w:szCs w:val="96"/>
        </w:rPr>
      </w:pPr>
      <w:r w:rsidRPr="00F13FCE">
        <w:rPr>
          <w:rFonts w:ascii="Apple Casual" w:hAnsi="Apple Casual"/>
          <w:b/>
          <w:color w:val="800080"/>
          <w:sz w:val="96"/>
          <w:szCs w:val="96"/>
        </w:rPr>
        <w:t>NEW</w:t>
      </w:r>
    </w:p>
    <w:p w:rsidR="00F13FCE" w:rsidRPr="00F13FCE" w:rsidRDefault="00F13FCE" w:rsidP="00F13FCE">
      <w:pPr>
        <w:jc w:val="center"/>
        <w:rPr>
          <w:rFonts w:asciiTheme="majorHAnsi" w:hAnsiTheme="majorHAnsi"/>
          <w:b/>
          <w:sz w:val="52"/>
          <w:szCs w:val="52"/>
        </w:rPr>
      </w:pPr>
      <w:r w:rsidRPr="00F13FCE">
        <w:rPr>
          <w:rFonts w:asciiTheme="majorHAnsi" w:hAnsiTheme="majorHAnsi"/>
          <w:b/>
          <w:sz w:val="52"/>
          <w:szCs w:val="52"/>
        </w:rPr>
        <w:t>Beginners Sailing Course</w:t>
      </w:r>
    </w:p>
    <w:p w:rsidR="00F13FCE" w:rsidRPr="00F13FCE" w:rsidRDefault="00F13FCE" w:rsidP="00F13FCE">
      <w:pPr>
        <w:jc w:val="center"/>
        <w:rPr>
          <w:rFonts w:asciiTheme="majorHAnsi" w:hAnsiTheme="majorHAnsi"/>
          <w:b/>
          <w:color w:val="800080"/>
          <w:sz w:val="52"/>
          <w:szCs w:val="52"/>
        </w:rPr>
      </w:pPr>
      <w:r w:rsidRPr="00F13FCE">
        <w:rPr>
          <w:rFonts w:asciiTheme="majorHAnsi" w:hAnsiTheme="majorHAnsi"/>
          <w:b/>
          <w:color w:val="800080"/>
          <w:sz w:val="52"/>
          <w:szCs w:val="52"/>
        </w:rPr>
        <w:t>Starting 17</w:t>
      </w:r>
      <w:r w:rsidRPr="00F13FCE">
        <w:rPr>
          <w:rFonts w:asciiTheme="majorHAnsi" w:hAnsiTheme="majorHAnsi"/>
          <w:b/>
          <w:color w:val="800080"/>
          <w:sz w:val="52"/>
          <w:szCs w:val="52"/>
          <w:vertAlign w:val="superscript"/>
        </w:rPr>
        <w:t>th</w:t>
      </w:r>
      <w:r w:rsidRPr="00F13FCE">
        <w:rPr>
          <w:rFonts w:asciiTheme="majorHAnsi" w:hAnsiTheme="majorHAnsi"/>
          <w:b/>
          <w:color w:val="800080"/>
          <w:sz w:val="52"/>
          <w:szCs w:val="52"/>
        </w:rPr>
        <w:t xml:space="preserve"> October 2014</w:t>
      </w:r>
    </w:p>
    <w:p w:rsidR="00F13FCE" w:rsidRPr="00F13FCE" w:rsidRDefault="00F13FCE" w:rsidP="00F13FCE">
      <w:pPr>
        <w:jc w:val="center"/>
        <w:rPr>
          <w:rFonts w:asciiTheme="majorHAnsi" w:hAnsiTheme="majorHAnsi"/>
          <w:b/>
          <w:color w:val="800080"/>
          <w:sz w:val="52"/>
          <w:szCs w:val="52"/>
        </w:rPr>
      </w:pPr>
      <w:r w:rsidRPr="00F13FCE">
        <w:rPr>
          <w:rFonts w:asciiTheme="majorHAnsi" w:hAnsiTheme="majorHAnsi"/>
          <w:b/>
          <w:color w:val="800080"/>
          <w:sz w:val="52"/>
          <w:szCs w:val="52"/>
        </w:rPr>
        <w:t>6 weeks</w:t>
      </w:r>
    </w:p>
    <w:p w:rsidR="00F13FCE" w:rsidRPr="00F13FCE" w:rsidRDefault="00F13FCE" w:rsidP="00F13FCE">
      <w:pPr>
        <w:jc w:val="center"/>
        <w:rPr>
          <w:rFonts w:asciiTheme="majorHAnsi" w:hAnsiTheme="majorHAnsi"/>
          <w:b/>
          <w:sz w:val="52"/>
          <w:szCs w:val="52"/>
        </w:rPr>
      </w:pPr>
      <w:r w:rsidRPr="00F13FCE">
        <w:rPr>
          <w:rFonts w:asciiTheme="majorHAnsi" w:hAnsiTheme="majorHAnsi"/>
          <w:b/>
          <w:sz w:val="52"/>
          <w:szCs w:val="52"/>
        </w:rPr>
        <w:t>To register contact Fred Park</w:t>
      </w:r>
    </w:p>
    <w:p w:rsidR="00F13FCE" w:rsidRDefault="00F13FCE" w:rsidP="00F13FCE">
      <w:pPr>
        <w:jc w:val="center"/>
        <w:rPr>
          <w:rFonts w:asciiTheme="majorHAnsi" w:hAnsiTheme="majorHAnsi"/>
          <w:b/>
          <w:sz w:val="52"/>
          <w:szCs w:val="52"/>
        </w:rPr>
      </w:pPr>
      <w:r w:rsidRPr="00F13FCE">
        <w:rPr>
          <w:rFonts w:asciiTheme="majorHAnsi" w:hAnsiTheme="majorHAnsi"/>
          <w:b/>
          <w:sz w:val="52"/>
          <w:szCs w:val="52"/>
        </w:rPr>
        <w:t xml:space="preserve">Email: </w:t>
      </w:r>
      <w:hyperlink r:id="rId7" w:history="1">
        <w:r w:rsidRPr="009223EB">
          <w:rPr>
            <w:rStyle w:val="Hyperlink"/>
            <w:rFonts w:asciiTheme="majorHAnsi" w:hAnsiTheme="majorHAnsi"/>
            <w:b/>
            <w:sz w:val="52"/>
            <w:szCs w:val="52"/>
          </w:rPr>
          <w:t>fredngill2@yahoo.co.uk</w:t>
        </w:r>
      </w:hyperlink>
    </w:p>
    <w:p w:rsidR="00F13FCE" w:rsidRDefault="00F13FCE" w:rsidP="00F13FCE">
      <w:pPr>
        <w:jc w:val="center"/>
        <w:rPr>
          <w:rFonts w:asciiTheme="majorHAnsi" w:hAnsiTheme="majorHAnsi"/>
          <w:b/>
          <w:sz w:val="52"/>
          <w:szCs w:val="52"/>
        </w:rPr>
      </w:pPr>
    </w:p>
    <w:p w:rsidR="00F13FCE" w:rsidRPr="00F13FCE" w:rsidRDefault="00F13FCE">
      <w:pPr>
        <w:rPr>
          <w:rFonts w:asciiTheme="majorHAnsi" w:hAnsiTheme="majorHAnsi"/>
          <w:b/>
          <w:sz w:val="36"/>
          <w:szCs w:val="36"/>
        </w:rPr>
      </w:pPr>
      <w:r w:rsidRPr="00F13FCE">
        <w:rPr>
          <w:rFonts w:asciiTheme="majorHAnsi" w:hAnsiTheme="majorHAnsi"/>
          <w:b/>
          <w:sz w:val="36"/>
          <w:szCs w:val="36"/>
        </w:rPr>
        <w:t xml:space="preserve">Children aged 11 to 15 years old, must be able to swim and have own life jacket! RAHRC members. </w:t>
      </w:r>
      <w:bookmarkStart w:id="0" w:name="_GoBack"/>
      <w:bookmarkEnd w:id="0"/>
    </w:p>
    <w:sectPr w:rsidR="00F13FCE" w:rsidRPr="00F13FCE" w:rsidSect="00C95CF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CE"/>
    <w:rsid w:val="00C95CF9"/>
    <w:rsid w:val="00F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fredngill2@yahoo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2014-10-05T04:56:00Z</dcterms:created>
  <dcterms:modified xsi:type="dcterms:W3CDTF">2014-10-05T05:05:00Z</dcterms:modified>
</cp:coreProperties>
</file>